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109683" w14:textId="77777777" w:rsidR="00385CA5" w:rsidRDefault="00385CA5" w:rsidP="00385CA5">
      <w:pPr>
        <w:pStyle w:val="ListParagraph"/>
        <w:jc w:val="center"/>
        <w:rPr>
          <w:b/>
          <w:bCs/>
          <w:sz w:val="28"/>
          <w:szCs w:val="28"/>
          <w:lang w:val="en-US"/>
        </w:rPr>
      </w:pPr>
    </w:p>
    <w:p w14:paraId="3A7C9C4C" w14:textId="77777777" w:rsidR="00385CA5" w:rsidRDefault="00385CA5" w:rsidP="00385CA5">
      <w:pPr>
        <w:pStyle w:val="ListParagraph"/>
        <w:jc w:val="center"/>
        <w:rPr>
          <w:b/>
          <w:bCs/>
          <w:sz w:val="28"/>
          <w:szCs w:val="28"/>
          <w:lang w:val="en-US"/>
        </w:rPr>
      </w:pPr>
    </w:p>
    <w:p w14:paraId="596764AF" w14:textId="77777777" w:rsidR="00385CA5" w:rsidRDefault="00385CA5" w:rsidP="00385CA5">
      <w:pPr>
        <w:pStyle w:val="ListParagraph"/>
        <w:jc w:val="center"/>
        <w:rPr>
          <w:b/>
          <w:bCs/>
          <w:sz w:val="28"/>
          <w:szCs w:val="28"/>
          <w:lang w:val="en-US"/>
        </w:rPr>
      </w:pPr>
    </w:p>
    <w:p w14:paraId="2CC25630" w14:textId="5984DEE2" w:rsidR="00385CA5" w:rsidRPr="00C232B3" w:rsidRDefault="00385CA5" w:rsidP="00385CA5">
      <w:pPr>
        <w:pStyle w:val="ListParagraph"/>
        <w:jc w:val="center"/>
        <w:rPr>
          <w:b/>
          <w:bCs/>
          <w:sz w:val="28"/>
          <w:szCs w:val="28"/>
          <w:lang w:val="en-US"/>
        </w:rPr>
      </w:pPr>
      <w:r w:rsidRPr="00C232B3">
        <w:rPr>
          <w:b/>
          <w:bCs/>
          <w:sz w:val="28"/>
          <w:szCs w:val="28"/>
          <w:lang w:val="en-US"/>
        </w:rPr>
        <w:t>COPDEND Purpose Statement</w:t>
      </w:r>
    </w:p>
    <w:p w14:paraId="15066DA1" w14:textId="77777777" w:rsidR="00385CA5" w:rsidRDefault="00385CA5" w:rsidP="00385CA5">
      <w:pPr>
        <w:shd w:val="clear" w:color="auto" w:fill="296690"/>
        <w:spacing w:after="300" w:line="240" w:lineRule="auto"/>
        <w:jc w:val="center"/>
        <w:outlineLvl w:val="0"/>
        <w:rPr>
          <w:rFonts w:ascii="Roboto Condensed" w:eastAsia="Times New Roman" w:hAnsi="Roboto Condensed" w:cs="Times New Roman"/>
          <w:color w:val="FFFFFF"/>
          <w:kern w:val="36"/>
          <w:sz w:val="39"/>
          <w:szCs w:val="39"/>
          <w:lang w:eastAsia="en-GB"/>
          <w14:ligatures w14:val="none"/>
        </w:rPr>
      </w:pPr>
      <w:r w:rsidRPr="00814BAE">
        <w:rPr>
          <w:rFonts w:ascii="Roboto Condensed" w:eastAsia="Times New Roman" w:hAnsi="Roboto Condensed" w:cs="Times New Roman"/>
          <w:color w:val="FFFFFF"/>
          <w:kern w:val="36"/>
          <w:sz w:val="39"/>
          <w:szCs w:val="39"/>
          <w:lang w:eastAsia="en-GB"/>
          <w14:ligatures w14:val="none"/>
        </w:rPr>
        <w:t>COP</w:t>
      </w:r>
      <w:r>
        <w:rPr>
          <w:rFonts w:ascii="Roboto Condensed" w:eastAsia="Times New Roman" w:hAnsi="Roboto Condensed" w:cs="Times New Roman"/>
          <w:color w:val="FFFFFF"/>
          <w:kern w:val="36"/>
          <w:sz w:val="39"/>
          <w:szCs w:val="39"/>
          <w:lang w:eastAsia="en-GB"/>
          <w14:ligatures w14:val="none"/>
        </w:rPr>
        <w:t>DEND</w:t>
      </w:r>
      <w:r w:rsidRPr="00814BAE">
        <w:rPr>
          <w:rFonts w:ascii="Roboto Condensed" w:eastAsia="Times New Roman" w:hAnsi="Roboto Condensed" w:cs="Times New Roman"/>
          <w:color w:val="FFFFFF"/>
          <w:kern w:val="36"/>
          <w:sz w:val="39"/>
          <w:szCs w:val="39"/>
          <w:lang w:eastAsia="en-GB"/>
          <w14:ligatures w14:val="none"/>
        </w:rPr>
        <w:t xml:space="preserve"> is the </w:t>
      </w:r>
      <w:r>
        <w:rPr>
          <w:rFonts w:ascii="Roboto Condensed" w:eastAsia="Times New Roman" w:hAnsi="Roboto Condensed" w:cs="Times New Roman"/>
          <w:color w:val="FFFFFF"/>
          <w:kern w:val="36"/>
          <w:sz w:val="39"/>
          <w:szCs w:val="39"/>
          <w:lang w:eastAsia="en-GB"/>
          <w14:ligatures w14:val="none"/>
        </w:rPr>
        <w:t xml:space="preserve">UK Committee of </w:t>
      </w:r>
      <w:r w:rsidRPr="00814BAE">
        <w:rPr>
          <w:rFonts w:ascii="Roboto Condensed" w:eastAsia="Times New Roman" w:hAnsi="Roboto Condensed" w:cs="Times New Roman"/>
          <w:color w:val="FFFFFF"/>
          <w:kern w:val="36"/>
          <w:sz w:val="39"/>
          <w:szCs w:val="39"/>
          <w:lang w:eastAsia="en-GB"/>
          <w14:ligatures w14:val="none"/>
        </w:rPr>
        <w:t xml:space="preserve">Postgraduate </w:t>
      </w:r>
      <w:r>
        <w:rPr>
          <w:rFonts w:ascii="Roboto Condensed" w:eastAsia="Times New Roman" w:hAnsi="Roboto Condensed" w:cs="Times New Roman"/>
          <w:color w:val="FFFFFF"/>
          <w:kern w:val="36"/>
          <w:sz w:val="39"/>
          <w:szCs w:val="39"/>
          <w:lang w:eastAsia="en-GB"/>
          <w14:ligatures w14:val="none"/>
        </w:rPr>
        <w:t xml:space="preserve">Dental Deans and Directors </w:t>
      </w:r>
    </w:p>
    <w:p w14:paraId="32A8798E" w14:textId="739A5178" w:rsidR="00385CA5" w:rsidRDefault="00385CA5" w:rsidP="00385CA5">
      <w:pPr>
        <w:pStyle w:val="ListParagraph"/>
        <w:rPr>
          <w:b/>
          <w:bCs/>
          <w:i/>
          <w:iCs/>
          <w:lang w:val="en-US"/>
        </w:rPr>
      </w:pPr>
      <w:r>
        <w:rPr>
          <w:b/>
          <w:bCs/>
          <w:i/>
          <w:iCs/>
          <w:lang w:val="en-US"/>
        </w:rPr>
        <w:t>Is t</w:t>
      </w:r>
      <w:r w:rsidRPr="00D61661">
        <w:rPr>
          <w:b/>
          <w:bCs/>
          <w:i/>
          <w:iCs/>
          <w:lang w:val="en-US"/>
        </w:rPr>
        <w:t>he leading UK Advisory group fo</w:t>
      </w:r>
      <w:r>
        <w:rPr>
          <w:b/>
          <w:bCs/>
          <w:i/>
          <w:iCs/>
          <w:lang w:val="en-US"/>
        </w:rPr>
        <w:t xml:space="preserve">r </w:t>
      </w:r>
      <w:r w:rsidRPr="00D61661">
        <w:rPr>
          <w:b/>
          <w:bCs/>
          <w:i/>
          <w:iCs/>
          <w:lang w:val="en-US"/>
        </w:rPr>
        <w:t>NHS</w:t>
      </w:r>
      <w:r>
        <w:rPr>
          <w:b/>
          <w:bCs/>
          <w:i/>
          <w:iCs/>
          <w:lang w:val="en-US"/>
        </w:rPr>
        <w:t xml:space="preserve"> commissioned d</w:t>
      </w:r>
      <w:r w:rsidRPr="00D61661">
        <w:rPr>
          <w:b/>
          <w:bCs/>
          <w:i/>
          <w:iCs/>
          <w:lang w:val="en-US"/>
        </w:rPr>
        <w:t xml:space="preserve">ental </w:t>
      </w:r>
      <w:r>
        <w:rPr>
          <w:b/>
          <w:bCs/>
          <w:i/>
          <w:iCs/>
          <w:lang w:val="en-US"/>
        </w:rPr>
        <w:t>e</w:t>
      </w:r>
      <w:r w:rsidRPr="00D61661">
        <w:rPr>
          <w:b/>
          <w:bCs/>
          <w:i/>
          <w:iCs/>
          <w:lang w:val="en-US"/>
        </w:rPr>
        <w:t xml:space="preserve">ducation and </w:t>
      </w:r>
      <w:r>
        <w:rPr>
          <w:b/>
          <w:bCs/>
          <w:i/>
          <w:iCs/>
          <w:lang w:val="en-US"/>
        </w:rPr>
        <w:t>t</w:t>
      </w:r>
      <w:r w:rsidRPr="00D61661">
        <w:rPr>
          <w:b/>
          <w:bCs/>
          <w:i/>
          <w:iCs/>
          <w:lang w:val="en-US"/>
        </w:rPr>
        <w:t>raining which supports the multiprofessional workforce to deliver greater quality of oral healthcare</w:t>
      </w:r>
      <w:r>
        <w:rPr>
          <w:b/>
          <w:bCs/>
          <w:i/>
          <w:iCs/>
          <w:lang w:val="en-US"/>
        </w:rPr>
        <w:t>.</w:t>
      </w:r>
      <w:r w:rsidRPr="00D60655">
        <w:rPr>
          <w:b/>
          <w:bCs/>
          <w:i/>
          <w:iCs/>
          <w:lang w:val="en-US"/>
        </w:rPr>
        <w:t xml:space="preserve"> </w:t>
      </w:r>
    </w:p>
    <w:p w14:paraId="044BFBAE" w14:textId="77777777" w:rsidR="00385CA5" w:rsidRDefault="00385CA5" w:rsidP="00385CA5">
      <w:pPr>
        <w:pStyle w:val="ListParagraph"/>
      </w:pPr>
    </w:p>
    <w:p w14:paraId="7202F370" w14:textId="0795FEA8" w:rsidR="00385CA5" w:rsidRPr="00C232B3" w:rsidRDefault="00385CA5" w:rsidP="66CAAEE4">
      <w:pPr>
        <w:pStyle w:val="ListParagraph"/>
        <w:rPr>
          <w:rFonts w:eastAsia="Times New Roman"/>
          <w:kern w:val="0"/>
          <w:lang w:eastAsia="en-GB"/>
          <w14:ligatures w14:val="none"/>
        </w:rPr>
      </w:pPr>
      <w:r w:rsidRPr="66CAAEE4">
        <w:rPr>
          <w:rFonts w:eastAsia="Times New Roman"/>
          <w:kern w:val="0"/>
          <w:lang w:eastAsia="en-GB"/>
          <w14:ligatures w14:val="none"/>
        </w:rPr>
        <w:t xml:space="preserve">It provides a focus for those responsible for the strategic overview and operational delivery of the post registration dental professionals in the four nations of the United Kingdom. In </w:t>
      </w:r>
      <w:proofErr w:type="gramStart"/>
      <w:r w:rsidRPr="66CAAEE4">
        <w:rPr>
          <w:rFonts w:eastAsia="Times New Roman"/>
          <w:kern w:val="0"/>
          <w:lang w:eastAsia="en-GB"/>
          <w14:ligatures w14:val="none"/>
        </w:rPr>
        <w:t>addition</w:t>
      </w:r>
      <w:proofErr w:type="gramEnd"/>
      <w:r w:rsidRPr="66CAAEE4">
        <w:rPr>
          <w:rFonts w:eastAsia="Times New Roman"/>
          <w:kern w:val="0"/>
          <w:lang w:eastAsia="en-GB"/>
          <w14:ligatures w14:val="none"/>
        </w:rPr>
        <w:t xml:space="preserve"> it provides proactive leadership and drives development for the workforce in the improvement of oral health through quality, managed education and training</w:t>
      </w:r>
    </w:p>
    <w:p w14:paraId="0F734C70" w14:textId="77777777" w:rsidR="001B73B1" w:rsidRDefault="001B73B1"/>
    <w:sectPr w:rsidR="001B73B1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0EDC12" w14:textId="77777777" w:rsidR="00385CA5" w:rsidRDefault="00385CA5" w:rsidP="00385CA5">
      <w:pPr>
        <w:spacing w:after="0" w:line="240" w:lineRule="auto"/>
      </w:pPr>
      <w:r>
        <w:separator/>
      </w:r>
    </w:p>
  </w:endnote>
  <w:endnote w:type="continuationSeparator" w:id="0">
    <w:p w14:paraId="1CDC9155" w14:textId="77777777" w:rsidR="00385CA5" w:rsidRDefault="00385CA5" w:rsidP="00385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 Condensed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8A8646" w14:textId="77777777" w:rsidR="00385CA5" w:rsidRDefault="00385CA5" w:rsidP="00385CA5">
      <w:pPr>
        <w:spacing w:after="0" w:line="240" w:lineRule="auto"/>
      </w:pPr>
      <w:r>
        <w:separator/>
      </w:r>
    </w:p>
  </w:footnote>
  <w:footnote w:type="continuationSeparator" w:id="0">
    <w:p w14:paraId="69DDCAF6" w14:textId="77777777" w:rsidR="00385CA5" w:rsidRDefault="00385CA5" w:rsidP="00385C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A70493" w14:textId="56A912EB" w:rsidR="00385CA5" w:rsidRDefault="00385CA5">
    <w:pPr>
      <w:pStyle w:val="Header"/>
    </w:pPr>
    <w:r w:rsidRPr="00737440">
      <w:rPr>
        <w:rFonts w:cs="Arial"/>
        <w:noProof/>
        <w:highlight w:val="yellow"/>
        <w:lang w:val="en-US"/>
      </w:rPr>
      <w:drawing>
        <wp:anchor distT="0" distB="0" distL="114300" distR="114300" simplePos="0" relativeHeight="251659264" behindDoc="0" locked="0" layoutInCell="1" allowOverlap="1" wp14:anchorId="4F7AEFEC" wp14:editId="3A53027B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848360" cy="845820"/>
          <wp:effectExtent l="0" t="0" r="8890" b="0"/>
          <wp:wrapNone/>
          <wp:docPr id="1" name="Picture 1" descr="copdend-revised-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pdend-revised-100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360" cy="845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85474F9" w14:textId="77777777" w:rsidR="00385CA5" w:rsidRDefault="00385CA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CA5"/>
    <w:rsid w:val="001B73B1"/>
    <w:rsid w:val="002651A3"/>
    <w:rsid w:val="00385CA5"/>
    <w:rsid w:val="003D2969"/>
    <w:rsid w:val="005B6943"/>
    <w:rsid w:val="00A521D7"/>
    <w:rsid w:val="00DD0A50"/>
    <w:rsid w:val="66CAA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92F5C"/>
  <w15:chartTrackingRefBased/>
  <w15:docId w15:val="{AD7B6460-167A-4E50-AA00-EED2C9A89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5CA5"/>
  </w:style>
  <w:style w:type="paragraph" w:styleId="Heading1">
    <w:name w:val="heading 1"/>
    <w:basedOn w:val="Normal"/>
    <w:next w:val="Normal"/>
    <w:link w:val="Heading1Char"/>
    <w:uiPriority w:val="9"/>
    <w:qFormat/>
    <w:rsid w:val="00385C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5C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5C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5C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5C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5C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5C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5C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5C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5C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5C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5C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5CA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5CA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5CA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5CA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5CA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5C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5C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5C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5C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85C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5C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5C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5C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85CA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5C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5CA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5CA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85C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5CA5"/>
  </w:style>
  <w:style w:type="paragraph" w:styleId="Footer">
    <w:name w:val="footer"/>
    <w:basedOn w:val="Normal"/>
    <w:link w:val="FooterChar"/>
    <w:uiPriority w:val="99"/>
    <w:unhideWhenUsed/>
    <w:rsid w:val="00385C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5CA5"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00692C5B10CE46BDFEA83DE3A75EA2" ma:contentTypeVersion="0" ma:contentTypeDescription="Create a new document." ma:contentTypeScope="" ma:versionID="6053f360fec8073d1124e6058bea556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1d5eec3c12ee2e8127422d567928f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01EA44-63C2-419F-8122-2C8CBDF097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62D938B-6007-4262-AF86-69F791018508}">
  <ds:schemaRefs>
    <ds:schemaRef ds:uri="http://www.w3.org/XML/1998/namespace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235A1CC5-B253-4A6D-8BB7-D2CDB14B775B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539</Characters>
  <Application>Microsoft Office Word</Application>
  <DocSecurity>0</DocSecurity>
  <Lines>4</Lines>
  <Paragraphs>1</Paragraphs>
  <ScaleCrop>false</ScaleCrop>
  <Company>Heath Education England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LUKER, Jane (NHS ENGLAND - T1510)</dc:creator>
  <cp:keywords/>
  <dc:description/>
  <cp:lastModifiedBy>LEEMING, George (NHS ENGLAND - T1510)</cp:lastModifiedBy>
  <cp:revision>2</cp:revision>
  <dcterms:created xsi:type="dcterms:W3CDTF">2025-02-20T15:35:00Z</dcterms:created>
  <dcterms:modified xsi:type="dcterms:W3CDTF">2025-02-20T15:35:00Z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0x010100C600692C5B10CE46BDFEA83DE3A75EA2</vt:lpwstr>
  </property>
</Properties>
</file>